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 rentgenowski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jakim jest &lt;strong&gt;detektor rentgenowski&lt;/strong&gt; jest najczęściej używany w celu pomiaru strumienia, rozkładu przestrzennego lub innych właściwości promieni rentgenowskich. W dzisiejszym wpisie pragniemy przedstawić najważniejsze informacje na temat sprzętu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Detektor rentgenowski</w:t>
      </w:r>
      <w:r>
        <w:rPr>
          <w:rFonts w:ascii="calibri" w:hAnsi="calibri" w:eastAsia="calibri" w:cs="calibri"/>
          <w:sz w:val="24"/>
          <w:szCs w:val="24"/>
        </w:rPr>
        <w:t xml:space="preserve"> to urządzenie, które występuje w dwóch rodzajach. Wyróżnić możemy detektory obrazujące i klisze rentgenowskie, które w dzisiejszych czasach zastępowane są przez nowoczesne urządzenia digitalizujące.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</w:t>
      </w:r>
      <w:r>
        <w:rPr>
          <w:rFonts w:ascii="calibri" w:hAnsi="calibri" w:eastAsia="calibri" w:cs="calibri"/>
          <w:sz w:val="36"/>
          <w:szCs w:val="36"/>
          <w:b/>
        </w:rPr>
        <w:t xml:space="preserve">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obrazu przy pomocy dowolnego detektora, część ciałą pacjenta, której ma zostać poddana promieniowaniu jest umieszczana pomiędzy receptorem obrazu a źródłem promieniowania rentgenowskiego. Taki zabieg pozwala na stworzenie cienia wewnętrznej struktury tej części. Promienie są osłabiane przez gęste tkanki (np. kości) i zdecydoowanie łatwiej przechodzą przez tkanki miękkie. Miejsca, w których padają promienie rentgenowskie po rozwinięciu nieco ciemnieją, sprawiając tym samym że kości na podglądzie wyglądają jaśniej niż tkanka miękka, która je otacza.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filmie rentgenowskim?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detektor rentgenowski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film zawiera elementy kryształu halogenku srebra, najczęściej bromek srebra. Rozmiar tych ziaren można zmieniać, co sprawia że można wpływać na właściwości filmu. Zmian w tym zakresie dokonuje się głównie w celu poprawy rozdzielczości wywoływanego obrazu. Podczas promieniowania halogenek jonizuje się, a wolne elektrony zostają uwięzione w defektach kryuształu. Jony srebra są z kolei przyciągane do defektów i redukowane. Dzięki temu powstają skupiska przezroczystych atomów srebra, które są następnie przekształcane na nieprzezroczyste w celu wytworzenia widocznego obrazu.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detektory-rentgenow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2025-10-14T20:21:11+02:00</dcterms:created>
  <dcterms:modified xsi:type="dcterms:W3CDTF">2025-10-14T20:21:11+02:00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